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14CE4" w14:textId="04A13111" w:rsidR="003829E2" w:rsidRDefault="003829E2" w:rsidP="003829E2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>“</w:t>
      </w:r>
      <w:r w:rsidRPr="003829E2">
        <w:rPr>
          <w:rFonts w:ascii="Times New Roman" w:hAnsi="Times New Roman" w:cs="Times New Roman"/>
          <w:b/>
          <w:bCs/>
          <w:sz w:val="28"/>
          <w:szCs w:val="28"/>
          <w:lang w:val="en-US"/>
        </w:rPr>
        <w:t>Soliqlar va soliqqa tortish”</w:t>
      </w:r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fanidan oraliq va yakuniy nazorat savollari</w:t>
      </w:r>
    </w:p>
    <w:p w14:paraId="238F768F" w14:textId="77777777" w:rsidR="003829E2" w:rsidRDefault="003829E2" w:rsidP="003829E2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51C41A79" w14:textId="77777777" w:rsidR="003829E2" w:rsidRPr="00A93C63" w:rsidRDefault="003829E2" w:rsidP="003829E2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O‘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tilgan mavzu bo‘yicha</w:t>
      </w:r>
    </w:p>
    <w:p w14:paraId="30E28FC3" w14:textId="77777777" w:rsidR="003829E2" w:rsidRPr="00394B0C" w:rsidRDefault="003829E2" w:rsidP="003829E2">
      <w:pPr>
        <w:pStyle w:val="a6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14:paraId="290A82F8" w14:textId="3B86BAC8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</w:t>
      </w:r>
      <w:r w:rsidR="003829E2">
        <w:rPr>
          <w:rFonts w:ascii="Times New Roman" w:hAnsi="Times New Roman" w:cs="Times New Roman"/>
          <w:sz w:val="28"/>
          <w:szCs w:val="28"/>
          <w:lang w:val="en-US" w:eastAsia="ru-RU"/>
        </w:rPr>
        <w:t>lar va soliq</w:t>
      </w: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qa tortish fanining asosiy predmeti nimani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rganadi?</w:t>
      </w:r>
    </w:p>
    <w:p w14:paraId="134F2609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qanday iqtisodiy kategoriya hisoblanadi?</w:t>
      </w:r>
    </w:p>
    <w:p w14:paraId="7658AD67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Soliqlar qaysi davlat funksiyasini ta’minlash uchun joriy etiladi?</w:t>
      </w:r>
    </w:p>
    <w:p w14:paraId="43013896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eastAsia="ru-RU"/>
        </w:rPr>
        <w:t>Soliq to‘lovchilar kimlar?</w:t>
      </w:r>
    </w:p>
    <w:p w14:paraId="20E4A930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eastAsia="ru-RU"/>
        </w:rPr>
        <w:t>Soliq obyektiga nimalar kiradi?</w:t>
      </w:r>
    </w:p>
    <w:p w14:paraId="7F3B4FFB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Soliqlarni undirishni kim amalga oshiradi?</w:t>
      </w:r>
    </w:p>
    <w:p w14:paraId="21783D35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elementlari nechta asosiy qismdan iborat?</w:t>
      </w:r>
    </w:p>
    <w:p w14:paraId="1CD0D8D2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Soliqlar qanday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to‘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lov shakli?</w:t>
      </w:r>
    </w:p>
    <w:p w14:paraId="131ABD78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Soliqlarni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rganishda qo‘llaniladigan uslubiyotlar qaysilar?</w:t>
      </w:r>
    </w:p>
    <w:p w14:paraId="443AB643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Soliqlarning iqtisodiy mohiyati qaysi jarayon bilan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bog‘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liq?</w:t>
      </w:r>
    </w:p>
    <w:p w14:paraId="1B6F03FB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eastAsia="ru-RU"/>
        </w:rPr>
        <w:t>Soliq stavkasi nima?</w:t>
      </w:r>
    </w:p>
    <w:p w14:paraId="0CF86D48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eastAsia="ru-RU"/>
        </w:rPr>
        <w:t>Proportsional soliq stavkasi qanday?</w:t>
      </w:r>
    </w:p>
    <w:p w14:paraId="3185265E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eastAsia="ru-RU"/>
        </w:rPr>
        <w:t>Progressiv soliq stavkasi qanday?</w:t>
      </w:r>
    </w:p>
    <w:p w14:paraId="5C1DBB5D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eastAsia="ru-RU"/>
        </w:rPr>
        <w:t>Regressiv soliq stavkasi qanday?</w:t>
      </w:r>
    </w:p>
    <w:p w14:paraId="7BA9C91B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eastAsia="ru-RU"/>
        </w:rPr>
        <w:t>Soliq imtiyozi nima?</w:t>
      </w:r>
    </w:p>
    <w:p w14:paraId="51F25248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Soliqlar fiskal funksiyasi nimani anglatadi?</w:t>
      </w:r>
    </w:p>
    <w:p w14:paraId="611AD36D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eastAsia="ru-RU"/>
        </w:rPr>
        <w:t>Adolat prinsipi nimani bildiradi?</w:t>
      </w:r>
    </w:p>
    <w:p w14:paraId="5D2DDCE1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Aniq-lik prinsipi nimani anglatadi?</w:t>
      </w:r>
    </w:p>
    <w:p w14:paraId="437F8D3D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Quvvatga qarab soliqqa tortish qaysi prinsip bilan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bog‘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liq?</w:t>
      </w:r>
    </w:p>
    <w:p w14:paraId="0F5A2D69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eastAsia="ru-RU"/>
        </w:rPr>
        <w:t>Qulaylik prinsipi nimani anglatadi?</w:t>
      </w:r>
    </w:p>
    <w:p w14:paraId="118CDD3B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yukining teng taqsimlanishi qaysi prinsipga tegishli?</w:t>
      </w:r>
    </w:p>
    <w:p w14:paraId="640FC9DE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eastAsia="ru-RU"/>
        </w:rPr>
        <w:t>Soliq samaradorligi nimani anglatadi?</w:t>
      </w:r>
    </w:p>
    <w:p w14:paraId="4CC034A5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Soliqqa tortish barqarorligi qaysi holatni bildiradi?</w:t>
      </w:r>
    </w:p>
    <w:p w14:paraId="04B08678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Soliq tizimining soddaligi qaysi prinsipni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ko‘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rsatadi?</w:t>
      </w:r>
    </w:p>
    <w:p w14:paraId="00F2537B" w14:textId="0F68CBC4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Soliq stavkasining moslashuvchanligi nimaga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bog‘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liq?</w:t>
      </w:r>
    </w:p>
    <w:p w14:paraId="6B793A40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zbekiston soliq tizimi qaysi yilda shakllantirila boshlandi?</w:t>
      </w:r>
    </w:p>
    <w:p w14:paraId="24BC8C4D" w14:textId="4DFC9A99" w:rsidR="00394B0C" w:rsidRPr="00394B0C" w:rsidRDefault="00EA5A19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 xml:space="preserve">Dastlabki tahrirdagi </w:t>
      </w:r>
      <w:r w:rsidR="00394B0C"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kodeksi nechanchi yilda qabul qilingan?</w:t>
      </w:r>
    </w:p>
    <w:p w14:paraId="705F31B9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tizimining asosiy maqsadi nima?</w:t>
      </w:r>
    </w:p>
    <w:p w14:paraId="0F03788D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zbekistonda nechta asosiy soliq turi mavjud?</w:t>
      </w:r>
    </w:p>
    <w:p w14:paraId="133473E5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Davlat soliq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qo‘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mitasining vazifasi nima?</w:t>
      </w:r>
    </w:p>
    <w:p w14:paraId="5E4ED448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Yuridik shaxslar qanday soliqlarni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to‘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laydi?</w:t>
      </w:r>
    </w:p>
    <w:p w14:paraId="1132C1EC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Jismoniy shaxslar qanday soliqlarni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to‘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laydi?</w:t>
      </w:r>
    </w:p>
    <w:p w14:paraId="6346468F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Soliq tizimining takomillashuvi nima bilan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bog‘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liq?</w:t>
      </w:r>
    </w:p>
    <w:p w14:paraId="1A0DD543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eastAsia="ru-RU"/>
        </w:rPr>
        <w:t>Soliqlarni belgilash kimning vakolatida?</w:t>
      </w:r>
    </w:p>
    <w:p w14:paraId="1FBB21BD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eastAsia="ru-RU"/>
        </w:rPr>
        <w:t>Soliq siyosatining subyekti kim?</w:t>
      </w:r>
    </w:p>
    <w:p w14:paraId="45292DB5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eastAsia="ru-RU"/>
        </w:rPr>
        <w:t>Soliq siyosati nima?</w:t>
      </w:r>
    </w:p>
    <w:p w14:paraId="57CB5597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siyosatini takomillashtirish maqsadi nima?</w:t>
      </w:r>
    </w:p>
    <w:p w14:paraId="2E9F5DB8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yukini kamaytirish qaysi siyosatga kiradi?</w:t>
      </w:r>
    </w:p>
    <w:p w14:paraId="32DB29D8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lastRenderedPageBreak/>
        <w:t>Soliq ma’murchiligi deganda nima tushuniladi?</w:t>
      </w:r>
    </w:p>
    <w:p w14:paraId="1CE120AF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turlari optimallashtirilishi nimani bildiradi?</w:t>
      </w:r>
    </w:p>
    <w:p w14:paraId="03AF8B8E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Rag‘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batlantiruvchi soliq chorasi nima?</w:t>
      </w:r>
    </w:p>
    <w:p w14:paraId="00897FFC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siyosatida shaffoflik nimani anglatadi?</w:t>
      </w:r>
    </w:p>
    <w:p w14:paraId="35FF9F45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kodeksini yangilash nega zarur?</w:t>
      </w:r>
    </w:p>
    <w:p w14:paraId="2A8DE0CD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Soliq siyosatining ustuvor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yo‘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nalishlari nechta?</w:t>
      </w:r>
    </w:p>
    <w:p w14:paraId="1FF5E966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siyosati kim tomonidan amalga oshiriladi?</w:t>
      </w:r>
    </w:p>
    <w:p w14:paraId="18C9A4B3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eastAsia="ru-RU"/>
        </w:rPr>
        <w:t>QQS qanday soliq turi?</w:t>
      </w:r>
    </w:p>
    <w:p w14:paraId="0AC02F09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QQS stavkasi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zbekistonda necha foiz?</w:t>
      </w:r>
    </w:p>
    <w:p w14:paraId="09D9351A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QQS kim tomonidan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to‘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lanadi?</w:t>
      </w:r>
    </w:p>
    <w:p w14:paraId="6CD6EF33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eastAsia="ru-RU"/>
        </w:rPr>
        <w:t>QQS bazasi nima?</w:t>
      </w:r>
    </w:p>
    <w:p w14:paraId="729A5C44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eastAsia="ru-RU"/>
        </w:rPr>
        <w:t>QQSning asosiy funksiyasi nima?</w:t>
      </w:r>
    </w:p>
    <w:p w14:paraId="26D2968A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eastAsia="ru-RU"/>
        </w:rPr>
        <w:t>QQSni hisoblashda chegirma nima?</w:t>
      </w:r>
    </w:p>
    <w:p w14:paraId="77E5ED18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QQS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yicha soliq hisoboti qancha muddatda topshiriladi?</w:t>
      </w:r>
    </w:p>
    <w:p w14:paraId="4AC59E11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QQS import operatsiyalarida qanday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qo‘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llanadi?</w:t>
      </w:r>
    </w:p>
    <w:p w14:paraId="33EA33FE" w14:textId="1A6557FE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eastAsia="ru-RU"/>
        </w:rPr>
        <w:t>QQSning byudjetga ta’siri qanday?</w:t>
      </w:r>
    </w:p>
    <w:p w14:paraId="3AD96905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Foyda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solig‘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 qanday soliq turi?</w:t>
      </w:r>
    </w:p>
    <w:p w14:paraId="419EC52D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Foyda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solig‘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ining soliq bazasi nima?</w:t>
      </w:r>
    </w:p>
    <w:p w14:paraId="02FF1975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Foyda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solig‘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 stavkasi nechaga teng?</w:t>
      </w:r>
    </w:p>
    <w:p w14:paraId="0F804345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solinadigan foyda qanday aniqlanadi?</w:t>
      </w:r>
    </w:p>
    <w:p w14:paraId="46A17686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Chegiriladigan xarajatlar qanday tasniflanadi?</w:t>
      </w:r>
    </w:p>
    <w:p w14:paraId="0DB90BB2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Foyda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solig‘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 kimlar uchun majburiy?</w:t>
      </w:r>
    </w:p>
    <w:p w14:paraId="0F027087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Foyda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solig‘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 bo‘yicha hisobot davri qanday?</w:t>
      </w:r>
    </w:p>
    <w:p w14:paraId="6BA39BBE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Foyda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solig‘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 imtiyozlari qaysi qonunda belgilanadi?</w:t>
      </w:r>
    </w:p>
    <w:p w14:paraId="7E9ACAC5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Soliq avans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to‘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lovi nima?</w:t>
      </w:r>
    </w:p>
    <w:p w14:paraId="1361E66C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Amortizatsiya ajratmalari foydaga ta’siri qanday?</w:t>
      </w:r>
    </w:p>
    <w:p w14:paraId="59DA6563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hisoboti qaysi shaklda topshiriladi?</w:t>
      </w:r>
    </w:p>
    <w:p w14:paraId="2A7070B1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Foyda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solig‘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 bo‘yicha ortiqcha to‘lov qaytarilishi qanday amalga oshiriladi?</w:t>
      </w:r>
    </w:p>
    <w:p w14:paraId="369FF517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Ortiqcha xarajatlar qanday tartibda tan olinadi?</w:t>
      </w:r>
    </w:p>
    <w:p w14:paraId="318A5570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Moliyaviy natija qanday?</w:t>
      </w:r>
    </w:p>
    <w:p w14:paraId="22FC7A9D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Davlat budjetida foyda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solig‘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ining ulushi qanday?</w:t>
      </w:r>
    </w:p>
    <w:p w14:paraId="4AF8931B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Soliq tekshiruvi qanday hollarda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tkaziladi?</w:t>
      </w:r>
    </w:p>
    <w:p w14:paraId="3D3043E2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Foyda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solig‘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 bo‘yicha soliq tekshiruvida nimalar aniqlanadi?</w:t>
      </w:r>
    </w:p>
    <w:p w14:paraId="7FA8FD1B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Foyda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solig‘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ini kamaytirishning qonuniy yo‘llari qaysilar?</w:t>
      </w:r>
    </w:p>
    <w:p w14:paraId="36F1C31F" w14:textId="05E171AA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JShDS qanday soliq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turi?</w:t>
      </w:r>
      <w:r w:rsidR="00EA5A19">
        <w:rPr>
          <w:rFonts w:ascii="Times New Roman" w:hAnsi="Times New Roman" w:cs="Times New Roman"/>
          <w:sz w:val="28"/>
          <w:szCs w:val="28"/>
          <w:lang w:val="en-US" w:eastAsia="ru-RU"/>
        </w:rPr>
        <w:t>(</w:t>
      </w:r>
      <w:proofErr w:type="gramEnd"/>
      <w:r w:rsidR="00EA5A19">
        <w:rPr>
          <w:rFonts w:ascii="Times New Roman" w:hAnsi="Times New Roman" w:cs="Times New Roman"/>
          <w:sz w:val="28"/>
          <w:szCs w:val="28"/>
          <w:lang w:val="en-US" w:eastAsia="ru-RU"/>
        </w:rPr>
        <w:t>JSHDS- Jismoniy shaxslardan olinadigan daromad solig‘i)</w:t>
      </w:r>
    </w:p>
    <w:p w14:paraId="73D73E0C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JShDS stavkasi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zbekistonda necha foiz?</w:t>
      </w:r>
    </w:p>
    <w:p w14:paraId="23743EA2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JShDSdan kimlar ozod qilinadi?</w:t>
      </w:r>
    </w:p>
    <w:p w14:paraId="3D939276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rezidenti kim?</w:t>
      </w:r>
    </w:p>
    <w:p w14:paraId="616688E4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JShDSdan soliqqa tortiladigan daromadlar qaysilar?</w:t>
      </w:r>
    </w:p>
    <w:p w14:paraId="359E6C5E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Mehnatga haq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to‘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lashdan olinadigan soliq qanday aniqlanadi?</w:t>
      </w:r>
    </w:p>
    <w:p w14:paraId="19B02E50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Soliqni ushlab qoluvchi agent kim?</w:t>
      </w:r>
    </w:p>
    <w:p w14:paraId="16ED7693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lastRenderedPageBreak/>
        <w:t xml:space="preserve">JShDS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yicha soliq hisobotini kim topshiradi?</w:t>
      </w:r>
    </w:p>
    <w:p w14:paraId="2EEAB221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chegirmasi nima?</w:t>
      </w:r>
    </w:p>
    <w:p w14:paraId="7CC075D3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Ijtimoiy chegirmalar qaysi xarajatlarga beriladi?</w:t>
      </w:r>
    </w:p>
    <w:p w14:paraId="7E7517AF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deklaratsiyasi qaysi shaxslar tomonidan topshiriladi?</w:t>
      </w:r>
    </w:p>
    <w:p w14:paraId="6D1A9479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JShDSning progressiv stavka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qo‘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llanishi nimani bildiradi?</w:t>
      </w:r>
    </w:p>
    <w:p w14:paraId="2FBEE88F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imtiyozlari qaysi holatda beriladi?</w:t>
      </w:r>
    </w:p>
    <w:p w14:paraId="49EC8081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Oylik daromad qanday toifalarga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linadi?</w:t>
      </w:r>
    </w:p>
    <w:p w14:paraId="110AA471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Dividendlar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yicha soliq stavkasi qanday?</w:t>
      </w:r>
    </w:p>
    <w:p w14:paraId="605332C7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Foiz daromadlaridan soliq stavkasi nima?</w:t>
      </w:r>
    </w:p>
    <w:p w14:paraId="72CFF12E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Chet eldan olingan daromadlar qanday soliqqa tortiladi?</w:t>
      </w:r>
    </w:p>
    <w:p w14:paraId="2E645957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Mehnat shartnomasi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lmagan daromadlar qanday soliqqa tortiladi?</w:t>
      </w:r>
    </w:p>
    <w:p w14:paraId="5AC41A2C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JShDS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yicha hisob-kitob qaysi shaklda yuritiladi?</w:t>
      </w:r>
    </w:p>
    <w:p w14:paraId="302CF356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JShDS davlat byudjetidagi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rni qanday?</w:t>
      </w:r>
    </w:p>
    <w:p w14:paraId="11A2D3EA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Ijtimoiy soliq nima?</w:t>
      </w:r>
    </w:p>
    <w:p w14:paraId="2EA860B2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Ijtimoiy soliq kimlar tomonidan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to‘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lanadi?</w:t>
      </w:r>
    </w:p>
    <w:p w14:paraId="0C925858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Ijtimoiy soliq stavkasi necha foiz?</w:t>
      </w:r>
    </w:p>
    <w:p w14:paraId="6553ECFA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Ijtimoiy soliqning maqsadi nima?</w:t>
      </w:r>
    </w:p>
    <w:p w14:paraId="5FB717D2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Ish beruvchining ijtimoiy soliq majburiyati qanday?</w:t>
      </w:r>
    </w:p>
    <w:p w14:paraId="0E19CDCD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Yakka tartibdagi tadbirkorlar uchun ijtimoiy soliq qanday belgilanadi?</w:t>
      </w:r>
    </w:p>
    <w:p w14:paraId="0EF8E447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Byudjet tashkilotlari uchun stavka qanday?</w:t>
      </w:r>
    </w:p>
    <w:p w14:paraId="7D5A311C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Ijtimoiy soliq bazasi nima?</w:t>
      </w:r>
    </w:p>
    <w:p w14:paraId="081AFDA8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Ishchi soni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zgarganda ijtimoiy soliq qanday hisoblanadi?</w:t>
      </w:r>
    </w:p>
    <w:p w14:paraId="0E81BA86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Ijtimoiy soliqdan ozod toifalar bormi?</w:t>
      </w:r>
    </w:p>
    <w:p w14:paraId="21DD6BC4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Ijtimoiy soliq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to‘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lovi qaysi muddatlarda amalga oshiriladi?</w:t>
      </w:r>
    </w:p>
    <w:p w14:paraId="467C03D0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Ijtimoiy soliq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yicha hisobot shakli qanday?</w:t>
      </w:r>
    </w:p>
    <w:p w14:paraId="1EAB1297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Ijtimoiy soliqning Pensiya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jamg‘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armasiga ta’siri qanday?</w:t>
      </w:r>
    </w:p>
    <w:p w14:paraId="23F4DE09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Ijtimoiy soliq ma’murchiligida asosiy muammo nima?</w:t>
      </w:r>
    </w:p>
    <w:p w14:paraId="03F6B512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Ish beruvchi ijtimoiy soliqni qanday kamaytirishi mumkin?</w:t>
      </w:r>
    </w:p>
    <w:p w14:paraId="2A8D370D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Ijtimoiy soliq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yicha soliq tekshiruvida nimalar ko‘riladi?</w:t>
      </w:r>
    </w:p>
    <w:p w14:paraId="0685BA74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Ijtimoiy soliq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yicha avans to‘lovi mavjudmi?</w:t>
      </w:r>
    </w:p>
    <w:p w14:paraId="534EA79E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Ijtimoiy soliqning iqtisodiyotga ta’siri qanday?</w:t>
      </w:r>
    </w:p>
    <w:p w14:paraId="0B812A13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Ish haqi fondi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zgarsa soliq qanday hisoblanadi?</w:t>
      </w:r>
    </w:p>
    <w:p w14:paraId="7537CDED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Ijtimoiy soliqning budjetdagi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rni qanday?</w:t>
      </w:r>
    </w:p>
    <w:p w14:paraId="78E3F1AF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Ijtimoiy soliqqa tortish obyekti nimalardan iborat?</w:t>
      </w:r>
    </w:p>
    <w:p w14:paraId="00641943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Ijtimoiy soliqni kamaytirish siyosati nimaga qaratilgan?</w:t>
      </w:r>
    </w:p>
    <w:p w14:paraId="1B29CEFF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Ijtimoiy soliq va JShDS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rtasidagi farq nima?</w:t>
      </w:r>
    </w:p>
    <w:p w14:paraId="2DF6D432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Ijtimoiy soliq imtiyozlari qaysi tarmoqlarga beriladi?</w:t>
      </w:r>
    </w:p>
    <w:p w14:paraId="713755EE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Xodimga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to‘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lanadigan mukofotlar soliq bazasiga kiritiladimi?</w:t>
      </w:r>
    </w:p>
    <w:p w14:paraId="72E88E82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Tadbirkorning qat’iy belgilangan ijtimoiy soliq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to‘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lovi qanday?</w:t>
      </w:r>
    </w:p>
    <w:p w14:paraId="21D34F25" w14:textId="7945A9B5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Ijtimoiy soliqning mikrofirmalarga ta’siri qanday?</w:t>
      </w:r>
    </w:p>
    <w:p w14:paraId="65DD2F67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tizimining shakllanishiga ta’sir qiluvchi asosiy omillar qaysilar?</w:t>
      </w:r>
    </w:p>
    <w:p w14:paraId="71706BFD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Soliq tizimi modeli iqtisodiyotning qaysi xususiyatlariga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bog‘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liq?</w:t>
      </w:r>
    </w:p>
    <w:p w14:paraId="00EBC67F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lastRenderedPageBreak/>
        <w:t>Soliq siyosati barqarorligini ta’minlash qanday amalga oshiriladi?</w:t>
      </w:r>
    </w:p>
    <w:p w14:paraId="702A93BB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Soliqqa tortishning Laffer egri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chizig‘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 qaysi nazariyani ifodalaydi?</w:t>
      </w:r>
    </w:p>
    <w:p w14:paraId="2C726379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yukining optimalligi qanday aniqlanadi?</w:t>
      </w:r>
    </w:p>
    <w:p w14:paraId="3B5EE59C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ma’murchiligi samaradorligini oshirish uchun qanday raqamlashtirish choralari zarur?</w:t>
      </w:r>
    </w:p>
    <w:p w14:paraId="429B648B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siyosatining investitsiyalarga ta’siri qanday?</w:t>
      </w:r>
    </w:p>
    <w:p w14:paraId="5E6CFE4A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Soliq tizimining samaradorligiga qanday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ko‘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rsatkichlar ta’sir qiladi?</w:t>
      </w:r>
    </w:p>
    <w:p w14:paraId="166435E7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bazasini kengaytirish nima uchun muhim?</w:t>
      </w:r>
    </w:p>
    <w:p w14:paraId="1D748A4E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Soliq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to‘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lash intizomini oshirishning asosiy omillari qaysilar?</w:t>
      </w:r>
    </w:p>
    <w:p w14:paraId="1AEA8C55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tizimini liberallashtirish qanday afzallik beradi?</w:t>
      </w:r>
    </w:p>
    <w:p w14:paraId="331662FC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siyosati ijtimoiy himoyaga qanday ta’sir qiladi?</w:t>
      </w:r>
    </w:p>
    <w:p w14:paraId="7CE029AC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yuki iqtisodiy faollikka qanday ta’sir qilishi mumkin?</w:t>
      </w:r>
    </w:p>
    <w:p w14:paraId="3EAB9A4E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imtiyozlarining iqtisodiy samaradorligi qanday baholanadi?</w:t>
      </w:r>
    </w:p>
    <w:p w14:paraId="584B6EB0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ma’murchiligini soddalashtirish qaysi amaliy choralarni talab qiladi?</w:t>
      </w:r>
    </w:p>
    <w:p w14:paraId="60E2334C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siyosatining fiskal barqarorlikka ta’siri qanday?</w:t>
      </w:r>
    </w:p>
    <w:p w14:paraId="60D6D0E3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tizimida transchegaraviy operatsiyalar qanday tartibga solinadi?</w:t>
      </w:r>
    </w:p>
    <w:p w14:paraId="2C186BFC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Soliq kodeksining qayta ishlab chiqilishiga nima sabab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lgan?</w:t>
      </w:r>
    </w:p>
    <w:p w14:paraId="3FF35C04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siyosati innovatsion rivojlanishga qanday ta’sir qiladi?</w:t>
      </w:r>
    </w:p>
    <w:p w14:paraId="761DEB81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Soliq tizimini takomillashtirishning asosiy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yo‘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nalishlari qaysilar?</w:t>
      </w:r>
    </w:p>
    <w:p w14:paraId="23A02110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QQS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hisobvarag‘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 nima?</w:t>
      </w:r>
    </w:p>
    <w:p w14:paraId="512132D6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QQSni qaytarish mexanizmi qanday?</w:t>
      </w:r>
    </w:p>
    <w:p w14:paraId="01A81549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QQS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yicha ortiqcha hisoblangan summalar qanday tartibda qaytariladi?</w:t>
      </w:r>
    </w:p>
    <w:p w14:paraId="28454752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solinadigan aylanma qanday aniqlanadi?</w:t>
      </w:r>
    </w:p>
    <w:p w14:paraId="04CDD84E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Nol stavkada soliqqa tortiladigan operatsiyalar qaysilar?</w:t>
      </w:r>
    </w:p>
    <w:p w14:paraId="67EFDA33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QQSdan ozod tovarlar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ro‘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yxati qanday belgilanadi?</w:t>
      </w:r>
    </w:p>
    <w:p w14:paraId="7792BF03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QQS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yicha importda bojxona qiymati qanday hisobga olinadi?</w:t>
      </w:r>
    </w:p>
    <w:p w14:paraId="53B6CE93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Ekport operatsiyalari uchun qanday QQS tartibi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qo‘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llaniladi?</w:t>
      </w:r>
    </w:p>
    <w:p w14:paraId="271FBA3E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QQS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yicha soliq tekshiruvi nimalarni qamrab oladi?</w:t>
      </w:r>
    </w:p>
    <w:p w14:paraId="07389207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QQSdan noqonuniy foydalanish sxemalari qanday aniqlanadi?</w:t>
      </w:r>
    </w:p>
    <w:p w14:paraId="2046BE2F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QQS eslab qolish (accumulation) muammosi nimada?</w:t>
      </w:r>
    </w:p>
    <w:p w14:paraId="54FAC7EC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QQSning yalpi ichki mahsulotga ta’siri qanday?</w:t>
      </w:r>
    </w:p>
    <w:p w14:paraId="33D48113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QQS stavkasi pasaytirilsa budjetga qanday ta’sir qiladi?</w:t>
      </w:r>
    </w:p>
    <w:p w14:paraId="7A6895A8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QQS tizimida elektron hisobvaraq-faktura roli qanday?</w:t>
      </w:r>
    </w:p>
    <w:p w14:paraId="1942537B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QQSning fiskal samaradorligi qanday baholanadi?</w:t>
      </w:r>
    </w:p>
    <w:p w14:paraId="422FFADB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organlarining QQS ma’murchiligidagi zamonaviy texnologiyalari qaysilar?</w:t>
      </w:r>
    </w:p>
    <w:p w14:paraId="45B785B7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QQS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yicha soliq qarzdorligi qanday yuzaga keladi?</w:t>
      </w:r>
    </w:p>
    <w:p w14:paraId="681C39D2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Foyda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solig‘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 bo‘yicha soliq rejalashtirish qanday amalga oshiriladi?</w:t>
      </w:r>
    </w:p>
    <w:p w14:paraId="1DE3251A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Transfer narxlash mexanizmi foyda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solig‘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ini qanday o‘zgartiradi?</w:t>
      </w:r>
    </w:p>
    <w:p w14:paraId="2E131AEE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Foyda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solig‘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 bo‘yicha xalqaro standartlar qaysilar?</w:t>
      </w:r>
    </w:p>
    <w:p w14:paraId="2DFCF70D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Amortizatsiya siyosatining soliq natijasiga ta’siri qanday?</w:t>
      </w:r>
    </w:p>
    <w:p w14:paraId="5C9E785A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JShDS progressiv stavkasining afzalliklari qanday?</w:t>
      </w:r>
    </w:p>
    <w:p w14:paraId="467BEB3D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lastRenderedPageBreak/>
        <w:t xml:space="preserve">JShDS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yicha yashirin daromadlarni aniqlash usullari qaysilar?</w:t>
      </w:r>
    </w:p>
    <w:p w14:paraId="5D5AC840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JShDS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yicha ikki tomonlama soliqqa tortishni oldini olish qanday ta’minlanadi?</w:t>
      </w:r>
    </w:p>
    <w:p w14:paraId="6872558F" w14:textId="054938FA" w:rsidR="003829E2" w:rsidRDefault="003829E2" w:rsidP="003829E2">
      <w:pPr>
        <w:pStyle w:val="a6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14:paraId="651B831E" w14:textId="187B3518" w:rsidR="003829E2" w:rsidRPr="003829E2" w:rsidRDefault="003829E2" w:rsidP="003829E2">
      <w:pPr>
        <w:pStyle w:val="a6"/>
        <w:rPr>
          <w:rFonts w:ascii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 xml:space="preserve">Mustaqil ta’lim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bo‘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en-US" w:eastAsia="ru-RU"/>
        </w:rPr>
        <w:t>yicha</w:t>
      </w:r>
    </w:p>
    <w:p w14:paraId="7EC1235A" w14:textId="36E41E7C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Ijtimoiy soliqning ish beruvchilarga yuk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lish darajasi qanday baholanadi?</w:t>
      </w:r>
    </w:p>
    <w:p w14:paraId="5276274F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Ijtimoiy soliqni optimallashtirish orqali bandlikni oshirish qanday mumkin?</w:t>
      </w:r>
    </w:p>
    <w:p w14:paraId="19CEE608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Raqamli iqtisodiyotda JShDS qanday muammolarga duch keladi?</w:t>
      </w:r>
    </w:p>
    <w:p w14:paraId="315B7CB3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Qayta investitsiya qilingan foydaga soliq imtiyozlari qanday ta’sir qiladi?</w:t>
      </w:r>
    </w:p>
    <w:p w14:paraId="1DCBB6EC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Ijtimoiy soliq stavkasining pasayishi iqtisodiyotga qanday ta’sir qiladi?</w:t>
      </w:r>
    </w:p>
    <w:p w14:paraId="2B3531AF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Kapital strukturasining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zgarishi foyda solig‘iga qanday ta’sir qiladi?</w:t>
      </w:r>
    </w:p>
    <w:p w14:paraId="32BFD806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siyosatida ijtimoiy adolat qanday ta’minlanadi?</w:t>
      </w:r>
    </w:p>
    <w:p w14:paraId="04CF22AB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Soliqning iqtisodiy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rag‘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batlantirish funksiyasi qanday ishlaydi?</w:t>
      </w:r>
    </w:p>
    <w:p w14:paraId="1971AE59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JShDS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bo‘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yicha ortiqcha to‘lovni qaytarish tartibi qanday?</w:t>
      </w:r>
    </w:p>
    <w:p w14:paraId="393A56F6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Foyda </w:t>
      </w:r>
      <w:proofErr w:type="gramStart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solig‘</w:t>
      </w:r>
      <w:proofErr w:type="gramEnd"/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 bo‘yicha zaxiralar qanday soliqqa tortiladi?</w:t>
      </w:r>
    </w:p>
    <w:p w14:paraId="0E26F1EA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Ijtimoiy soliqning uzoq muddatli barqarorligi qanday baholanadi?</w:t>
      </w:r>
    </w:p>
    <w:p w14:paraId="071B499F" w14:textId="77777777" w:rsidR="00394B0C" w:rsidRPr="00394B0C" w:rsidRDefault="00394B0C" w:rsidP="00394B0C">
      <w:pPr>
        <w:pStyle w:val="a6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394B0C">
        <w:rPr>
          <w:rFonts w:ascii="Times New Roman" w:hAnsi="Times New Roman" w:cs="Times New Roman"/>
          <w:sz w:val="28"/>
          <w:szCs w:val="28"/>
          <w:lang w:val="en-US" w:eastAsia="ru-RU"/>
        </w:rPr>
        <w:t>Soliq tizimining umumiy samaradorligini baholash mezonlari qaysilar?</w:t>
      </w:r>
    </w:p>
    <w:p w14:paraId="4D8D1A58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z-Cyrl-UZ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uz-Cyrl-UZ"/>
        </w:rPr>
        <w:t>Soliq qonunchiligida soliqqa tortish maqsadida soliq to‘lovchilar ikkiga bo‘lingan ular qaysilar?</w:t>
      </w:r>
    </w:p>
    <w:p w14:paraId="39388613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z-Cyrl-UZ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uz-Cyrl-UZ"/>
        </w:rPr>
        <w:t>O‘zbekiston Respublikasining rezidenti bu-</w:t>
      </w:r>
    </w:p>
    <w:p w14:paraId="487C5427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z-Cyrl-UZ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uz-Cyrl-UZ"/>
        </w:rPr>
        <w:t>O‘zbekiston Respublikasida ikkinchi taxriridagi Soliq Kodeksi qachondan kuchga kirgan?</w:t>
      </w:r>
    </w:p>
    <w:p w14:paraId="64B5406C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z-Cyrl-UZ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uz-Cyrl-UZ"/>
        </w:rPr>
        <w:t>O‘zbekiston Respublikasining rezidenti bo‘lmagan jismoniy shaxslarga qaysi manbalardan olingan daromadlar bo‘yicha soliq solinadi?</w:t>
      </w:r>
    </w:p>
    <w:p w14:paraId="18754A6D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z-Cyrl-UZ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uz-Cyrl-UZ"/>
        </w:rPr>
        <w:t>O‘zbekiston Respublikasining rezidenti bo‘lgan jismoniy shaxslarga ularning qaysi faoliyati manbalaridan olingan daromadlari bo‘yicha soliq solinadi ?</w:t>
      </w:r>
    </w:p>
    <w:p w14:paraId="66B4ED3F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284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z-Cyrl-UZ"/>
        </w:rPr>
      </w:pPr>
      <w:r w:rsidRPr="00394B0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z-Cyrl-UZ"/>
        </w:rPr>
        <w:t xml:space="preserve">  </w:t>
      </w:r>
      <w:r w:rsidRPr="00394B0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z-Latn-UZ"/>
        </w:rPr>
        <w:t>............................</w:t>
      </w:r>
      <w:r w:rsidRPr="00394B0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z-Cyrl-UZ"/>
        </w:rPr>
        <w:t xml:space="preserve">………… bu soliq tulovchilarning soliq idoralariga uzlarining jami olgan daromadi, kilgan harajatlari va konun buyicha soliqdan imtiyozlarini kursatuvchi yozma ravishda berilgan hujjat – bayonnomadir. </w:t>
      </w:r>
    </w:p>
    <w:p w14:paraId="45FE65D3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z-Cyrl-UZ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Soliq manbai bu-? </w:t>
      </w:r>
    </w:p>
    <w:p w14:paraId="4B95249F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z-Cyrl-UZ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uz-Cyrl-UZ"/>
        </w:rPr>
        <w:t>O‘zbekiston Respublikasining  bugungi kunda jismoniy shaxslar to‘layotgan soliqlar va yig‘imlar budjet daromadlarining qariyib necha foizini tashkil etmoqda?</w:t>
      </w:r>
    </w:p>
    <w:p w14:paraId="33AAC0DA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z-Cyrl-UZ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 To‘g‘ri soliqlar</w:t>
      </w:r>
      <w:r w:rsidRPr="00394B0C">
        <w:rPr>
          <w:rFonts w:ascii="Times New Roman" w:hAnsi="Times New Roman" w:cs="Times New Roman"/>
          <w:bCs/>
          <w:sz w:val="28"/>
          <w:szCs w:val="28"/>
          <w:lang w:val="uz-Latn-UZ"/>
        </w:rPr>
        <w:t xml:space="preserve"> tarkibiga </w:t>
      </w:r>
      <w:r w:rsidRPr="00394B0C">
        <w:rPr>
          <w:rFonts w:ascii="Times New Roman" w:hAnsi="Times New Roman" w:cs="Times New Roman"/>
          <w:bCs/>
          <w:sz w:val="28"/>
          <w:szCs w:val="28"/>
          <w:lang w:val="uz-Cyrl-UZ"/>
        </w:rPr>
        <w:t>quyidagilardan qaysi birini kiritishimiz mumkin?</w:t>
      </w:r>
    </w:p>
    <w:p w14:paraId="38B543E9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uz-Cyrl-UZ"/>
        </w:rPr>
        <w:t>Soliq solish maqsadida jismoniy shaxslar</w:t>
      </w:r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nechi </w:t>
      </w:r>
      <w:r w:rsidRPr="00394B0C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>guruxga</w:t>
      </w:r>
      <w:r w:rsidRPr="00394B0C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 </w:t>
      </w:r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>bo‘linadi?</w:t>
      </w:r>
    </w:p>
    <w:p w14:paraId="1CFB1DE2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uz-Cyrl-UZ"/>
        </w:rPr>
        <w:t>Soliq ob’ekti deganda nimani tushunasiz?</w:t>
      </w:r>
    </w:p>
    <w:p w14:paraId="68B63194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z-Cyrl-UZ"/>
        </w:rPr>
      </w:pPr>
      <w:r w:rsidRPr="00394B0C">
        <w:rPr>
          <w:rStyle w:val="11"/>
          <w:rFonts w:ascii="Times New Roman" w:hAnsi="Times New Roman" w:cs="Times New Roman"/>
          <w:bCs/>
          <w:sz w:val="28"/>
          <w:szCs w:val="28"/>
          <w:lang w:val="uz-Cyrl-UZ"/>
        </w:rPr>
        <w:t>Soliq to‘lovchining soliq solinadigan daromadi, mol-mulk qiymati, tovar, yer maydoni, ot kuchi va boshqalar tushuniladi</w:t>
      </w:r>
      <w:r w:rsidRPr="00394B0C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 </w:t>
      </w:r>
    </w:p>
    <w:p w14:paraId="3098E9BC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z-Cyrl-UZ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uz-Cyrl-UZ"/>
        </w:rPr>
        <w:t>Soliq sub’ekti deganda bu-</w:t>
      </w:r>
    </w:p>
    <w:p w14:paraId="754BAB82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z-Cyrl-UZ"/>
        </w:rPr>
      </w:pPr>
      <w:r w:rsidRPr="00394B0C">
        <w:rPr>
          <w:rFonts w:ascii="Times New Roman" w:hAnsi="Times New Roman" w:cs="Times New Roman"/>
          <w:bCs/>
          <w:color w:val="000000" w:themeColor="text1"/>
          <w:sz w:val="28"/>
          <w:szCs w:val="28"/>
          <w:lang w:val="uz-Cyrl-UZ"/>
        </w:rPr>
        <w:t>Quyidagi qaysi jismoniy shaxslar har oy uchun МХТЭКМning 1,41  miqdoridagi daromadlar bo‘yicha soliqdan ozod qilingan?</w:t>
      </w:r>
    </w:p>
    <w:p w14:paraId="72FF8EBD" w14:textId="77777777" w:rsidR="00394B0C" w:rsidRPr="00394B0C" w:rsidRDefault="00394B0C" w:rsidP="00394B0C">
      <w:pPr>
        <w:pStyle w:val="a4"/>
        <w:numPr>
          <w:ilvl w:val="0"/>
          <w:numId w:val="13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394B0C">
        <w:rPr>
          <w:bCs/>
          <w:color w:val="000000"/>
          <w:sz w:val="28"/>
          <w:szCs w:val="28"/>
          <w:shd w:val="clear" w:color="auto" w:fill="FFFFFF"/>
          <w:lang w:val="uz-Cyrl-UZ"/>
        </w:rPr>
        <w:t xml:space="preserve">   </w:t>
      </w:r>
      <w:r w:rsidRPr="00394B0C">
        <w:rPr>
          <w:bCs/>
          <w:sz w:val="28"/>
          <w:szCs w:val="28"/>
          <w:lang w:val="uz-Cyrl-UZ"/>
        </w:rPr>
        <w:t xml:space="preserve">Soliq agenti bu - </w:t>
      </w:r>
      <w:r w:rsidRPr="00394B0C">
        <w:rPr>
          <w:bCs/>
          <w:color w:val="000000"/>
          <w:sz w:val="28"/>
          <w:szCs w:val="28"/>
          <w:shd w:val="clear" w:color="auto" w:fill="FFFFFF"/>
          <w:lang w:val="en-US"/>
        </w:rPr>
        <w:t>?</w:t>
      </w:r>
    </w:p>
    <w:p w14:paraId="5113D3E2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z-Cyrl-UZ"/>
        </w:rPr>
      </w:pPr>
      <w:r w:rsidRPr="00394B0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z-Cyrl-UZ"/>
        </w:rPr>
        <w:t>Soliq to‘lovchilarning indefikatsion rakami (STIR) deb nimaga aytiladi?</w:t>
      </w:r>
    </w:p>
    <w:p w14:paraId="00B45C3F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z-Cyrl-UZ"/>
        </w:rPr>
      </w:pPr>
      <w:r w:rsidRPr="00394B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z-Cyrl-UZ"/>
        </w:rPr>
        <w:lastRenderedPageBreak/>
        <w:t>O‘zbekiston   Respublikasining Soliq siyosatini takomillashtirish konsepsiyasi doirasida 2019 yil 1 yanvardan boshlab shaxsiy jamg‘arib boriladigan pensiya taminoti necha foizni tashkil qiladi?</w:t>
      </w:r>
    </w:p>
    <w:p w14:paraId="224399E1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z-Cyrl-UZ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>Moddiy naf tarzidagi daromadlarga qanday daromadlar kiradi?</w:t>
      </w:r>
    </w:p>
    <w:p w14:paraId="16732109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z-Cyrl-UZ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uz-Cyrl-UZ"/>
        </w:rPr>
        <w:t>Jismoniy shaxslarning quyidagilardan qaysi daromadlariga soliq solinmaydi</w:t>
      </w:r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59C72282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z-Cyrl-UZ"/>
        </w:rPr>
      </w:pPr>
      <w:r w:rsidRPr="00394B0C">
        <w:rPr>
          <w:rFonts w:ascii="Times New Roman" w:hAnsi="Times New Roman" w:cs="Times New Roman"/>
          <w:bCs/>
          <w:color w:val="000000" w:themeColor="text1"/>
          <w:sz w:val="28"/>
          <w:szCs w:val="28"/>
          <w:lang w:val="uz-Cyrl-UZ"/>
        </w:rPr>
        <w:t>Mahalliy xokimiyat va boshqaruv organlar soliqlar bo‘yicha imtiyozlar berish huquqiga egami?</w:t>
      </w:r>
    </w:p>
    <w:p w14:paraId="4783BB51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uz-Cyrl-UZ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uz-Cyrl-UZ"/>
        </w:rPr>
        <w:t xml:space="preserve">Soliq bazasi bu-? </w:t>
      </w:r>
    </w:p>
    <w:p w14:paraId="23B5EBBE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z-Cyrl-UZ"/>
        </w:rPr>
      </w:pPr>
      <w:r w:rsidRPr="00394B0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Regressiv stavka</w:t>
      </w:r>
      <w:r w:rsidRPr="00394B0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 </w:t>
      </w:r>
      <w:r w:rsidRPr="00394B0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z-Cyrl-UZ"/>
        </w:rPr>
        <w:t>bu-</w:t>
      </w:r>
      <w:r w:rsidRPr="00394B0C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en-US"/>
        </w:rPr>
        <w:t>?</w:t>
      </w:r>
    </w:p>
    <w:p w14:paraId="15219F48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z-Cyrl-UZ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uz-Cyrl-UZ"/>
        </w:rPr>
        <w:t>Qonunchilikda nazarda tutilgan yoki shartnoma majburiyati bo‘yicha belgilangan vaqtdan kechikkan har bir kun uchun bitim bo‘yicha qayd etilgan summaning foizidagi ulushi qanday nomlanadi ?</w:t>
      </w:r>
    </w:p>
    <w:p w14:paraId="45E85D08" w14:textId="77777777" w:rsidR="00394B0C" w:rsidRPr="00394B0C" w:rsidRDefault="00394B0C" w:rsidP="00394B0C">
      <w:pPr>
        <w:pStyle w:val="a4"/>
        <w:numPr>
          <w:ilvl w:val="0"/>
          <w:numId w:val="13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/>
        <w:jc w:val="both"/>
        <w:rPr>
          <w:rStyle w:val="a8"/>
          <w:bCs/>
          <w:color w:val="000000"/>
          <w:sz w:val="28"/>
          <w:szCs w:val="28"/>
          <w:lang w:val="en-US"/>
        </w:rPr>
      </w:pPr>
      <w:r w:rsidRPr="00394B0C">
        <w:rPr>
          <w:bCs/>
          <w:sz w:val="28"/>
          <w:szCs w:val="28"/>
          <w:lang w:val="uz-Cyrl-UZ"/>
        </w:rPr>
        <w:t>Soliq to‘lovchining muayyan vaqt oralig‘ida to‘lagan soliqlari yig‘indisini ifodalaydi. Bu nima?</w:t>
      </w:r>
    </w:p>
    <w:p w14:paraId="5603AAA1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z-Cyrl-UZ"/>
        </w:rPr>
      </w:pPr>
      <w:proofErr w:type="gramStart"/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>O‘</w:t>
      </w:r>
      <w:proofErr w:type="gramEnd"/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>zbekiston Respublikasi Prezidentining “O‘zbekiston Respublikasining soliq siyosatini takomillashtirish konsepsiyasi to‘g‘risida”gi PF-5468-son Farmoni Qachon qabul qilindi?</w:t>
      </w:r>
    </w:p>
    <w:p w14:paraId="65B5CB9C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142"/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>Daromad solig’ida divedentlar va foizlarga necha foizli soliq solinadi?</w:t>
      </w:r>
    </w:p>
    <w:p w14:paraId="0A5119CF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uz-Cyrl-UZ"/>
        </w:rPr>
        <w:t>Jismoniy shaxslarning jami</w:t>
      </w:r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394B0C">
        <w:rPr>
          <w:rFonts w:ascii="Times New Roman" w:hAnsi="Times New Roman" w:cs="Times New Roman"/>
          <w:bCs/>
          <w:sz w:val="28"/>
          <w:szCs w:val="28"/>
          <w:lang w:val="uz-Cyrl-UZ"/>
        </w:rPr>
        <w:t>daromadlari tarkibi</w:t>
      </w:r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6457D085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Soliq </w:t>
      </w:r>
      <w:proofErr w:type="gramStart"/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>to‘</w:t>
      </w:r>
      <w:proofErr w:type="gramEnd"/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>lovchining bolalarini maktabgacha ta’lim tashkilotlarida o‘qitish, tarbiyalash haqini to‘lash qaysi daromadlar tarkibiga kiradi?</w:t>
      </w:r>
    </w:p>
    <w:p w14:paraId="17E7729C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142"/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>Daromad solig’ida norezidentlar uchun divedentlar va foizlarga necha foizli soliq solinadi?</w:t>
      </w:r>
    </w:p>
    <w:p w14:paraId="25247A8E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2025 yil noyabr oyida MXTEKM qancha?</w:t>
      </w:r>
    </w:p>
    <w:p w14:paraId="037E4FB0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Bolalikdan nogiron va 1 va 2 guruh nogironligi </w:t>
      </w:r>
      <w:proofErr w:type="gramStart"/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>bo‘</w:t>
      </w:r>
      <w:proofErr w:type="gramEnd"/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>lgan shaxslar uchun esa MXTEKM necha  baravari miqdoridagi daromadlari solikdan ozod etiladi?</w:t>
      </w:r>
    </w:p>
    <w:p w14:paraId="1FC3CBF6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Fuqarolarning </w:t>
      </w:r>
      <w:proofErr w:type="gramStart"/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>O‘</w:t>
      </w:r>
      <w:proofErr w:type="gramEnd"/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>zbekiston Respublikasi Xalq bankidagi ixtiyoriy ravishda shaxsiy jamg‘arib boriladigan pensiya hisobvaraqlariga soliq solinadimi?</w:t>
      </w:r>
    </w:p>
    <w:p w14:paraId="3574589C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Farzandlariga nodavlat maktabgacha ta’lim tashkilotlari va (yoki) maktablar </w:t>
      </w:r>
      <w:proofErr w:type="gramStart"/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>ko‘</w:t>
      </w:r>
      <w:proofErr w:type="gramEnd"/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>rsatadigan ta’limga oid xizmatlar uchun ota-ona (farzandlikka oluvchilar) tomonidan har bir farzand uchun to‘lanadigan oyiga  necha  million so‘mgacha bo‘lgan to‘lovlar soliqdan ozod etiladi?</w:t>
      </w:r>
    </w:p>
    <w:p w14:paraId="5D701AAC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uz-Cyrl-UZ"/>
        </w:rPr>
        <w:t>Jismoniy shaxslarning jami</w:t>
      </w:r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394B0C">
        <w:rPr>
          <w:rFonts w:ascii="Times New Roman" w:hAnsi="Times New Roman" w:cs="Times New Roman"/>
          <w:bCs/>
          <w:sz w:val="28"/>
          <w:szCs w:val="28"/>
          <w:lang w:val="uz-Cyrl-UZ"/>
        </w:rPr>
        <w:t>daromadlari tarkibi</w:t>
      </w:r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14:paraId="30BC328B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Soliq </w:t>
      </w:r>
      <w:proofErr w:type="gramStart"/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>to‘</w:t>
      </w:r>
      <w:proofErr w:type="gramEnd"/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>lovchining bolalarini maktabgacha ta’lim tashkilotlarida o‘qitish, tarbiyalash haqini to‘lash qaysi daromadlar tarkibiga kiradi?</w:t>
      </w:r>
    </w:p>
    <w:p w14:paraId="3EEBD437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142"/>
          <w:tab w:val="left" w:pos="284"/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>Daromad solig’ida norezidentlar uchun divedentlar va foizlarga necha foizli soliq solinadi?</w:t>
      </w:r>
    </w:p>
    <w:p w14:paraId="40C22669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Bolalikdan nogiron va 1 va 2 guruh nogironligi </w:t>
      </w:r>
      <w:proofErr w:type="gramStart"/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>bo‘</w:t>
      </w:r>
      <w:proofErr w:type="gramEnd"/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>lgan shaxslar uchun esa MXTEKM necha  baravari miqdoridagi daromadlari solikdan ozod etiladi?</w:t>
      </w:r>
    </w:p>
    <w:p w14:paraId="73486A46" w14:textId="77777777" w:rsidR="00394B0C" w:rsidRPr="00394B0C" w:rsidRDefault="00394B0C" w:rsidP="00394B0C">
      <w:pPr>
        <w:pStyle w:val="a6"/>
        <w:numPr>
          <w:ilvl w:val="0"/>
          <w:numId w:val="13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Fuqarolarning </w:t>
      </w:r>
      <w:proofErr w:type="gramStart"/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>O‘</w:t>
      </w:r>
      <w:proofErr w:type="gramEnd"/>
      <w:r w:rsidRPr="00394B0C">
        <w:rPr>
          <w:rFonts w:ascii="Times New Roman" w:hAnsi="Times New Roman" w:cs="Times New Roman"/>
          <w:bCs/>
          <w:sz w:val="28"/>
          <w:szCs w:val="28"/>
          <w:lang w:val="en-US"/>
        </w:rPr>
        <w:t>zbekiston Respublikasi Xalq bankidagi ixtiyoriy ravishda shaxsiy jamg‘arib boriladigan pensiya hisobvaraqlariga soliq solinadimi?</w:t>
      </w:r>
    </w:p>
    <w:p w14:paraId="1D44D900" w14:textId="67721802" w:rsidR="00466BE4" w:rsidRPr="003829E2" w:rsidRDefault="00394B0C" w:rsidP="003829E2">
      <w:pPr>
        <w:pStyle w:val="a6"/>
        <w:numPr>
          <w:ilvl w:val="0"/>
          <w:numId w:val="13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3829E2">
        <w:rPr>
          <w:rFonts w:ascii="Times New Roman" w:hAnsi="Times New Roman" w:cs="Times New Roman"/>
          <w:bCs/>
          <w:sz w:val="28"/>
          <w:szCs w:val="28"/>
          <w:lang w:val="en-US"/>
        </w:rPr>
        <w:t>Farzandl</w:t>
      </w:r>
      <w:bookmarkStart w:id="0" w:name="_GoBack"/>
      <w:bookmarkEnd w:id="0"/>
      <w:r w:rsidRPr="003829E2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ariga nodavlat maktabgacha ta’lim tashkilotlari va (yoki) maktablar </w:t>
      </w:r>
      <w:proofErr w:type="gramStart"/>
      <w:r w:rsidRPr="003829E2">
        <w:rPr>
          <w:rFonts w:ascii="Times New Roman" w:hAnsi="Times New Roman" w:cs="Times New Roman"/>
          <w:bCs/>
          <w:sz w:val="28"/>
          <w:szCs w:val="28"/>
          <w:lang w:val="en-US"/>
        </w:rPr>
        <w:t>ko‘</w:t>
      </w:r>
      <w:proofErr w:type="gramEnd"/>
      <w:r w:rsidRPr="003829E2">
        <w:rPr>
          <w:rFonts w:ascii="Times New Roman" w:hAnsi="Times New Roman" w:cs="Times New Roman"/>
          <w:bCs/>
          <w:sz w:val="28"/>
          <w:szCs w:val="28"/>
          <w:lang w:val="en-US"/>
        </w:rPr>
        <w:t>rsatadigan ta’limga oid xizmatlar uchun ota-ona (farzandlikka oluvchilar) tomonidan har bir farzand uchun to‘lanadigan oyiga  necha  million so‘mgacha bo‘lgan to‘lovlar soliqdan ozod etiladi?</w:t>
      </w:r>
    </w:p>
    <w:sectPr w:rsidR="00466BE4" w:rsidRPr="00382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22340"/>
    <w:multiLevelType w:val="multilevel"/>
    <w:tmpl w:val="19FAC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F4434"/>
    <w:multiLevelType w:val="multilevel"/>
    <w:tmpl w:val="866EB83A"/>
    <w:lvl w:ilvl="0">
      <w:start w:val="1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702D48"/>
    <w:multiLevelType w:val="hybridMultilevel"/>
    <w:tmpl w:val="570E4782"/>
    <w:lvl w:ilvl="0" w:tplc="E730B44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3284C"/>
    <w:multiLevelType w:val="multilevel"/>
    <w:tmpl w:val="2424E088"/>
    <w:lvl w:ilvl="0">
      <w:start w:val="16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0353A8"/>
    <w:multiLevelType w:val="multilevel"/>
    <w:tmpl w:val="4C6AE6BC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B626FC"/>
    <w:multiLevelType w:val="multilevel"/>
    <w:tmpl w:val="90D0FF08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C740DD"/>
    <w:multiLevelType w:val="hybridMultilevel"/>
    <w:tmpl w:val="E550DB9E"/>
    <w:lvl w:ilvl="0" w:tplc="5FF8415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BFE5C12"/>
    <w:multiLevelType w:val="multilevel"/>
    <w:tmpl w:val="C5E21C8C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1B14A9"/>
    <w:multiLevelType w:val="hybridMultilevel"/>
    <w:tmpl w:val="E4EE0AF6"/>
    <w:lvl w:ilvl="0" w:tplc="E730B44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537BF1"/>
    <w:multiLevelType w:val="multilevel"/>
    <w:tmpl w:val="1FBCB27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770A94"/>
    <w:multiLevelType w:val="multilevel"/>
    <w:tmpl w:val="ECFACC5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E02DFC"/>
    <w:multiLevelType w:val="multilevel"/>
    <w:tmpl w:val="CB86776C"/>
    <w:lvl w:ilvl="0">
      <w:start w:val="1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9D7C77"/>
    <w:multiLevelType w:val="multilevel"/>
    <w:tmpl w:val="6F72F67E"/>
    <w:lvl w:ilvl="0">
      <w:start w:val="1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8E2090"/>
    <w:multiLevelType w:val="hybridMultilevel"/>
    <w:tmpl w:val="7DDE42E2"/>
    <w:lvl w:ilvl="0" w:tplc="04190017">
      <w:start w:val="1"/>
      <w:numFmt w:val="lowerLetter"/>
      <w:lvlText w:val="%1)"/>
      <w:lvlJc w:val="left"/>
      <w:pPr>
        <w:ind w:left="5688" w:hanging="360"/>
      </w:pPr>
    </w:lvl>
    <w:lvl w:ilvl="1" w:tplc="04190019" w:tentative="1">
      <w:start w:val="1"/>
      <w:numFmt w:val="lowerLetter"/>
      <w:lvlText w:val="%2."/>
      <w:lvlJc w:val="left"/>
      <w:pPr>
        <w:ind w:left="6408" w:hanging="360"/>
      </w:pPr>
    </w:lvl>
    <w:lvl w:ilvl="2" w:tplc="0419001B" w:tentative="1">
      <w:start w:val="1"/>
      <w:numFmt w:val="lowerRoman"/>
      <w:lvlText w:val="%3."/>
      <w:lvlJc w:val="right"/>
      <w:pPr>
        <w:ind w:left="7128" w:hanging="180"/>
      </w:pPr>
    </w:lvl>
    <w:lvl w:ilvl="3" w:tplc="0419000F" w:tentative="1">
      <w:start w:val="1"/>
      <w:numFmt w:val="decimal"/>
      <w:lvlText w:val="%4."/>
      <w:lvlJc w:val="left"/>
      <w:pPr>
        <w:ind w:left="7848" w:hanging="360"/>
      </w:pPr>
    </w:lvl>
    <w:lvl w:ilvl="4" w:tplc="04190019" w:tentative="1">
      <w:start w:val="1"/>
      <w:numFmt w:val="lowerLetter"/>
      <w:lvlText w:val="%5."/>
      <w:lvlJc w:val="left"/>
      <w:pPr>
        <w:ind w:left="8568" w:hanging="360"/>
      </w:pPr>
    </w:lvl>
    <w:lvl w:ilvl="5" w:tplc="0419001B" w:tentative="1">
      <w:start w:val="1"/>
      <w:numFmt w:val="lowerRoman"/>
      <w:lvlText w:val="%6."/>
      <w:lvlJc w:val="right"/>
      <w:pPr>
        <w:ind w:left="9288" w:hanging="180"/>
      </w:pPr>
    </w:lvl>
    <w:lvl w:ilvl="6" w:tplc="0419000F" w:tentative="1">
      <w:start w:val="1"/>
      <w:numFmt w:val="decimal"/>
      <w:lvlText w:val="%7."/>
      <w:lvlJc w:val="left"/>
      <w:pPr>
        <w:ind w:left="10008" w:hanging="360"/>
      </w:pPr>
    </w:lvl>
    <w:lvl w:ilvl="7" w:tplc="04190019" w:tentative="1">
      <w:start w:val="1"/>
      <w:numFmt w:val="lowerLetter"/>
      <w:lvlText w:val="%8."/>
      <w:lvlJc w:val="left"/>
      <w:pPr>
        <w:ind w:left="10728" w:hanging="360"/>
      </w:pPr>
    </w:lvl>
    <w:lvl w:ilvl="8" w:tplc="0419001B" w:tentative="1">
      <w:start w:val="1"/>
      <w:numFmt w:val="lowerRoman"/>
      <w:lvlText w:val="%9."/>
      <w:lvlJc w:val="right"/>
      <w:pPr>
        <w:ind w:left="11448" w:hanging="180"/>
      </w:pPr>
    </w:lvl>
  </w:abstractNum>
  <w:abstractNum w:abstractNumId="14" w15:restartNumberingAfterBreak="0">
    <w:nsid w:val="4B1D536A"/>
    <w:multiLevelType w:val="multilevel"/>
    <w:tmpl w:val="8EAAA856"/>
    <w:lvl w:ilvl="0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5F6065"/>
    <w:multiLevelType w:val="multilevel"/>
    <w:tmpl w:val="BAFE4146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9"/>
  </w:num>
  <w:num w:numId="5">
    <w:abstractNumId w:val="5"/>
  </w:num>
  <w:num w:numId="6">
    <w:abstractNumId w:val="15"/>
  </w:num>
  <w:num w:numId="7">
    <w:abstractNumId w:val="14"/>
  </w:num>
  <w:num w:numId="8">
    <w:abstractNumId w:val="7"/>
  </w:num>
  <w:num w:numId="9">
    <w:abstractNumId w:val="11"/>
  </w:num>
  <w:num w:numId="10">
    <w:abstractNumId w:val="1"/>
  </w:num>
  <w:num w:numId="11">
    <w:abstractNumId w:val="3"/>
  </w:num>
  <w:num w:numId="12">
    <w:abstractNumId w:val="12"/>
  </w:num>
  <w:num w:numId="13">
    <w:abstractNumId w:val="8"/>
  </w:num>
  <w:num w:numId="14">
    <w:abstractNumId w:val="2"/>
  </w:num>
  <w:num w:numId="15">
    <w:abstractNumId w:val="6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B9C"/>
    <w:rsid w:val="003829E2"/>
    <w:rsid w:val="00394B0C"/>
    <w:rsid w:val="00440B9C"/>
    <w:rsid w:val="00466BE4"/>
    <w:rsid w:val="00EA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E4014C"/>
  <w15:chartTrackingRefBased/>
  <w15:docId w15:val="{A9237053-E418-47FA-9349-6A1F62276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94B0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394B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4B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94B0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394B0C"/>
    <w:rPr>
      <w:b/>
      <w:bCs/>
    </w:rPr>
  </w:style>
  <w:style w:type="paragraph" w:styleId="a4">
    <w:name w:val="Normal (Web)"/>
    <w:basedOn w:val="a"/>
    <w:uiPriority w:val="99"/>
    <w:unhideWhenUsed/>
    <w:rsid w:val="00394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394B0C"/>
    <w:pPr>
      <w:spacing w:after="0" w:line="240" w:lineRule="auto"/>
    </w:pPr>
  </w:style>
  <w:style w:type="paragraph" w:styleId="a6">
    <w:name w:val="List Paragraph"/>
    <w:basedOn w:val="a"/>
    <w:link w:val="a7"/>
    <w:uiPriority w:val="99"/>
    <w:qFormat/>
    <w:rsid w:val="00394B0C"/>
    <w:pPr>
      <w:ind w:left="720"/>
      <w:contextualSpacing/>
    </w:pPr>
  </w:style>
  <w:style w:type="character" w:customStyle="1" w:styleId="a7">
    <w:name w:val="Абзац списка Знак"/>
    <w:link w:val="a6"/>
    <w:uiPriority w:val="99"/>
    <w:locked/>
    <w:rsid w:val="00394B0C"/>
  </w:style>
  <w:style w:type="character" w:customStyle="1" w:styleId="11">
    <w:name w:val="Основной текст1"/>
    <w:rsid w:val="00394B0C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styleId="a8">
    <w:name w:val="Hyperlink"/>
    <w:uiPriority w:val="99"/>
    <w:unhideWhenUsed/>
    <w:rsid w:val="00394B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97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1966</Words>
  <Characters>11208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Fenix_Systems</dc:creator>
  <cp:keywords/>
  <dc:description/>
  <cp:lastModifiedBy>E-MAX PC Shop</cp:lastModifiedBy>
  <cp:revision>3</cp:revision>
  <dcterms:created xsi:type="dcterms:W3CDTF">2025-12-11T17:19:00Z</dcterms:created>
  <dcterms:modified xsi:type="dcterms:W3CDTF">2026-01-10T05:37:00Z</dcterms:modified>
</cp:coreProperties>
</file>